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85"/>
        <w:gridCol w:w="3360"/>
      </w:tblGrid>
      <w:tr>
        <w:trPr>
          <w:cantSplit/>
        </w:trPr>
        <w:tc>
          <w:tcPr>
            <w:tcW w:w="934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36"/>
              </w:rPr>
              <w:t>入　　札　　委　　任　　状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  <w:trHeight w:val="10774" w:hRule="atLeast"/>
        </w:trPr>
        <w:tc>
          <w:tcPr>
            <w:tcW w:w="93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756920</wp:posOffset>
                      </wp:positionV>
                      <wp:extent cx="2486660" cy="381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486660" cy="3810"/>
                              </a:xfrm>
                              <a:custGeom>
                                <a:avLst/>
                                <a:gdLst>
                                  <a:gd name="CX1" fmla="*/ 0 w 21600"/>
                                  <a:gd name="CY1" fmla="*/ 0 h 33"/>
                                  <a:gd name="CX2" fmla="*/ 0 w 21600"/>
                                  <a:gd name="CY2" fmla="*/ 0 h 33"/>
                                  <a:gd name="CX3" fmla="*/ 21600 w 21600"/>
                                  <a:gd name="CY3" fmla="*/ 33 h 33"/>
                                </a:gdLst>
                                <a:ahLst/>
                                <a:cxnLst>
                                  <a:cxn ang="10800000">
                                    <a:pos x="CX1" y="CY1"/>
                                  </a:cxn>
                                  <a:cxn ang="10800000">
                                    <a:pos x="CX2" y="CY2"/>
                                  </a:cxn>
                                  <a:cxn ang="0">
                                    <a:pos x="CX3" y="CY3"/>
                                  </a:cxn>
                                </a:cxnLst>
                                <a:rect l="l" t="t" r="r" b="b"/>
                                <a:pathLst>
                                  <a:path w="3916" h="6">
                                    <a:moveTo>
                                      <a:pt x="0" y="0"/>
                                    </a:moveTo>
                                    <a:lnTo>
                                      <a:pt x="3916" y="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headEnd type="none"/>
                                <a:tailEnd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style="margin-top:59.6pt;mso-position-vertical-relative:text;mso-position-horizontal-relative:text;position:absolute;height:0.3pt;width:195.8pt;margin-left:150.5pt;z-index:3;" o:allowincell="f" filled="f" stroked="t" strokecolor="#000000" strokeweight="0.75pt" o:spt="0" path="m0,0l0,0l21600,21600e">
                      <v:path arrowok="true" o:connecttype="custom" o:connectlocs="0,0;0,0;21600,21600" o:connectangles="180,180,0"/>
                      <v:fill/>
                      <v:stroke filltype="solid" startarrow="none" endarrow="none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323215</wp:posOffset>
                      </wp:positionV>
                      <wp:extent cx="1200150" cy="5429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00150" cy="542925"/>
                              </a:xfrm>
                              <a:prstGeom prst="bracketPair">
                                <a:avLst>
                                  <a:gd name="adj" fmla="val 9651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argin-top:25.45pt;mso-position-vertical-relative:text;mso-position-horizontal-relative:text;position:absolute;height:42.75pt;width:94.5pt;margin-left:357pt;z-index:2;" o:allowincell="f" filled="f" stroked="t" strokecolor="#000000" strokeweight="0.75pt" o:spt="185" type="#_x0000_t185" adj="2085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使用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　私は、都合により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印鑑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を代理人と定め下記の入札に関する権限を委任します。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20"/>
              <w:jc w:val="both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１　件　名　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日本のひなた宮崎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国スポ競技別リハーサル大会保険契約</w:t>
            </w:r>
          </w:p>
          <w:p>
            <w:pPr>
              <w:pStyle w:val="0"/>
              <w:ind w:firstLine="2160" w:firstLineChars="90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（宮崎市開催競技Ｂグループ）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２　場　所　　宮崎市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住所②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競技会場名②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住所③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競技会場名③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　　　　　　　　　　　　　　　　　　令和８年８月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19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国スポ・障スポ宮崎市実行委員会</w:t>
            </w:r>
          </w:p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会長　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pacing w:val="330"/>
                <w:sz w:val="22"/>
                <w:fitText w:val="1320" w:id="1"/>
              </w:rPr>
              <w:t>所在</w:t>
            </w:r>
            <w:r>
              <w:rPr>
                <w:rFonts w:hint="eastAsia" w:ascii="ＭＳ 明朝" w:hAnsi="ＭＳ 明朝" w:eastAsia="ＭＳ 明朝"/>
                <w:sz w:val="22"/>
                <w:fitText w:val="1320" w:id="1"/>
              </w:rPr>
              <w:t>地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商号又は名称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代表者職氏名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gridBefore w:val="1"/>
          <w:wBefore w:w="5985" w:type="dxa"/>
          <w:cantSplit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代理人の職名又は本人との関係</w:t>
            </w:r>
          </w:p>
        </w:tc>
      </w:tr>
      <w:tr>
        <w:trPr>
          <w:gridBefore w:val="1"/>
          <w:wBefore w:w="5985" w:type="dxa"/>
          <w:cantSplit/>
          <w:trHeight w:val="808" w:hRule="atLeast"/>
        </w:trPr>
        <w:tc>
          <w:tcPr>
            <w:tcW w:w="33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ＤＦＰ特太ゴシック体" w:hAnsi="ＤＦＰ特太ゴシック体" w:eastAsia="ＤＦＰ特太ゴシック体"/>
                <w:sz w:val="28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headerReference r:id="rId5" w:type="default"/>
      <w:pgSz w:w="11907" w:h="16840"/>
      <w:pgMar w:top="1701" w:right="1134" w:bottom="851" w:left="1418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Ｐ特太ゴシック体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eastAsia="ＭＳ 明朝"/>
      </w:rPr>
      <w:t>（様</w:t>
    </w:r>
    <w:r>
      <w:rPr>
        <w:rFonts w:hint="eastAsia" w:eastAsia="ＭＳ 明朝"/>
        <w:color w:val="auto"/>
      </w:rPr>
      <w:t>式第６号</w:t>
    </w:r>
    <w:r>
      <w:rPr>
        <w:rFonts w:hint="eastAsia" w:eastAsia="ＭＳ 明朝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displayBackgroundShape/>
  <w:bordersDoNotSurroundHeader/>
  <w:bordersDoNotSurroundFooter/>
  <w:defaultTabStop w:val="360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paragraph" w:styleId="19">
    <w:name w:val="Note Heading"/>
    <w:basedOn w:val="0"/>
    <w:next w:val="0"/>
    <w:link w:val="0"/>
    <w:uiPriority w:val="0"/>
    <w:pPr>
      <w:jc w:val="center"/>
    </w:pPr>
    <w:rPr>
      <w:rFonts w:ascii="ＭＳ 明朝" w:hAnsi="ＭＳ 明朝" w:eastAsia="ＭＳ 明朝"/>
      <w:sz w:val="26"/>
    </w:rPr>
  </w:style>
  <w:style w:type="paragraph" w:styleId="20">
    <w:name w:val="Closing"/>
    <w:basedOn w:val="0"/>
    <w:next w:val="0"/>
    <w:link w:val="0"/>
    <w:uiPriority w:val="0"/>
    <w:pPr>
      <w:jc w:val="right"/>
    </w:pPr>
    <w:rPr>
      <w:rFonts w:ascii="ＭＳ 明朝" w:hAnsi="ＭＳ 明朝" w:eastAsia="ＭＳ 明朝"/>
      <w:sz w:val="26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0</Words>
  <Characters>156</Characters>
  <Application>JUST Note</Application>
  <Lines>45</Lines>
  <Paragraphs>20</Paragraphs>
  <CharactersWithSpaces>420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Y0410075</cp:lastModifiedBy>
  <cp:lastPrinted>2026-07-02T06:12:00Z</cp:lastPrinted>
  <dcterms:created xsi:type="dcterms:W3CDTF">2009-05-20T02:15:00Z</dcterms:created>
  <dcterms:modified xsi:type="dcterms:W3CDTF">2026-07-02T06:12:27Z</dcterms:modified>
  <cp:revision>31</cp:revision>
</cp:coreProperties>
</file>